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MEDICAL ABSENCE / WORK OR SCHOOL NOTE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140" w:before="140"/>
      </w:pPr>
      <w:r>
        <w:rPr>
          <w:rFonts w:ascii="Arial" w:cs="Arial" w:eastAsia="Arial" w:hAnsi="Arial"/>
          <w:sz w:val="19"/>
          <w:szCs w:val="19"/>
        </w:rPr>
        <w:t xml:space="preserve">To Whom It May Concern:</w:t>
      </w:r>
    </w:p>
    <w:p>
      <w:pPr>
        <w:spacing w:after="140"/>
      </w:pPr>
      <w:r>
        <w:rPr>
          <w:rFonts w:ascii="Arial" w:cs="Arial" w:eastAsia="Arial" w:hAnsi="Arial"/>
          <w:sz w:val="19"/>
          <w:szCs w:val="19"/>
        </w:rPr>
        <w:t xml:space="preserve">This letter confirms that </w:t>
      </w:r>
      <w:r>
        <w:rPr>
          <w:rFonts w:ascii="Arial" w:cs="Arial" w:eastAsia="Arial" w:hAnsi="Arial"/>
          <w:sz w:val="19"/>
          <w:szCs w:val="19"/>
        </w:rPr>
        <w:t xml:space="preserve">________________________________________________ </w:t>
      </w:r>
      <w:r>
        <w:rPr>
          <w:rFonts w:ascii="Arial" w:cs="Arial" w:eastAsia="Arial" w:hAnsi="Arial"/>
          <w:sz w:val="19"/>
          <w:szCs w:val="19"/>
        </w:rPr>
        <w:t xml:space="preserve">(Patient Name), Date of Birth ________________, is currently under my medical care.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Due to a medical condition, the above-named individual is not medically cleared to return to work or school at this time.</w:t>
      </w:r>
    </w:p>
    <w:p>
      <w:pPr>
        <w:spacing w:after="100" w:before="100"/>
      </w:pPr>
      <w:r>
        <w:rPr>
          <w:rFonts w:ascii="Arial" w:cs="Arial" w:eastAsia="Arial" w:hAnsi="Arial"/>
          <w:sz w:val="19"/>
          <w:szCs w:val="19"/>
        </w:rPr>
        <w:t xml:space="preserve">Anticipated clearance / return date: </w:t>
      </w:r>
      <w:r>
        <w:rPr>
          <w:rFonts w:ascii="Arial" w:cs="Arial" w:eastAsia="Arial" w:hAnsi="Arial"/>
          <w:sz w:val="19"/>
          <w:szCs w:val="19"/>
        </w:rPr>
        <w:t xml:space="preserve">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Additional restrictions or recommendations (if any):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140" w:before="140"/>
      </w:pPr>
      <w:r>
        <w:rPr>
          <w:rFonts w:ascii="Arial" w:cs="Arial" w:eastAsia="Arial" w:hAnsi="Arial"/>
          <w:sz w:val="17"/>
          <w:szCs w:val="17"/>
        </w:rPr>
        <w:t xml:space="preserve">Please contact our office at (907) 630-0574 if further information is required (with appropriate patient authorization).</w:t>
      </w:r>
    </w:p>
    <w:p>
      <w:pPr>
        <w:spacing w:before="180"/>
      </w:pPr>
      <w:r>
        <w:rPr>
          <w:rFonts w:ascii="Arial" w:cs="Arial" w:eastAsia="Arial" w:hAnsi="Arial"/>
          <w:sz w:val="19"/>
          <w:szCs w:val="19"/>
        </w:rPr>
        <w:t xml:space="preserve">Sincerely,</w:t>
      </w:r>
    </w:p>
    <w:p>
      <w:pPr>
        <w:pBdr>
          <w:bottom w:val="single" w:color="333333" w:sz="6" w:space="1"/>
        </w:pBdr>
        <w:spacing w:before="240"/>
      </w:pPr>
      <w:r>
        <w:rPr>
          <w:sz w:val="19"/>
          <w:szCs w:val="19"/>
        </w:rPr>
        <w:t xml:space="preserve"> </w:t>
      </w:r>
    </w:p>
    <w:p>
      <w:pPr>
        <w:spacing w:before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Lynn Marie Pura, RN, MSN, FNP-C</w:t>
      </w:r>
    </w:p>
    <w:p>
      <w:r>
        <w:rPr>
          <w:rFonts w:ascii="Arial" w:cs="Arial" w:eastAsia="Arial" w:hAnsi="Arial"/>
          <w:color w:val="5D6D7E"/>
          <w:sz w:val="16"/>
          <w:szCs w:val="16"/>
        </w:rPr>
        <w:t xml:space="preserve">Family Nurse Practitioner  |  NPI: 1609906379</w:t>
      </w:r>
    </w:p>
    <w:p>
      <w:r>
        <w:rPr>
          <w:rFonts w:ascii="Arial" w:cs="Arial" w:eastAsia="Arial" w:hAnsi="Arial"/>
          <w:color w:val="5D6D7E"/>
          <w:sz w:val="16"/>
          <w:szCs w:val="16"/>
        </w:rPr>
        <w:t xml:space="preserve">Telemedicine Alaska  |  (907) 630-0574</w:t>
      </w:r>
    </w:p>
    <w:sectPr>
      <w:headerReference w:type="default" r:id="rId7"/>
      <w:footerReference w:type="default" r:id="rId8"/>
      <w:pgSz w:w="12240" w:h="15840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4"/>
      </w:pBdr>
      <w:spacing w:before="60"/>
      <w:jc w:val="center"/>
    </w:pPr>
    <w:r>
      <w:rPr>
        <w:rFonts w:ascii="Arial" w:cs="Arial" w:eastAsia="Arial" w:hAnsi="Arial"/>
        <w:color w:val="888888"/>
        <w:sz w:val="13"/>
        <w:szCs w:val="13"/>
      </w:rPr>
      <w:t xml:space="preserve">Telemedicine Alaska  •  Confidential Patient Health Information  •  Protected under HIPAA  •  Page </w:t>
    </w:r>
    <w:r>
      <w:rPr>
        <w:rFonts w:ascii="Arial" w:cs="Arial" w:eastAsia="Arial" w:hAnsi="Arial"/>
        <w:color w:val="88888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2095500" cy="1123950"/>
          <wp:effectExtent t="0" r="0" b="0" l="0"/>
          <wp:docPr id="1" name="Telemedicine Alaska Logo" descr="Telemedicine Alaska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4D8C" w:sz="12" w:space="4"/>
      </w:pBdr>
      <w:spacing w:after="120"/>
      <w:jc w:val="center"/>
    </w:pPr>
    <w:r>
      <w:rPr>
        <w:rFonts w:ascii="Arial" w:cs="Arial" w:eastAsia="Arial" w:hAnsi="Arial"/>
        <w:color w:val="5D6D7E"/>
        <w:sz w:val="15"/>
        <w:szCs w:val="15"/>
      </w:rPr>
      <w:t xml:space="preserve">(907) 630-0574  •  info@telemedicinealaska.com  •  www.telemedicinealaska.com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906a691f4c8f03c7dc952fb9f6f1a593dfea85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2026-09-03T20:08:48.949Z</dcterms:created>
  <dcterms:modified xsi:type="dcterms:W3CDTF">2026-09-03T20:08:48.950Z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